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6D3" w:rsidRDefault="00922ADA" w:rsidP="00922ADA">
      <w:pPr>
        <w:pStyle w:val="a3"/>
        <w:jc w:val="left"/>
        <w:rPr>
          <w:sz w:val="20"/>
        </w:rPr>
      </w:pPr>
      <w:r w:rsidRPr="00922ADA">
        <w:rPr>
          <w:noProof/>
          <w:sz w:val="20"/>
          <w:lang w:bidi="ar-SA"/>
        </w:rPr>
        <w:drawing>
          <wp:inline distT="0" distB="0" distL="0" distR="0" wp14:anchorId="1C6F8F36" wp14:editId="7ED5C429">
            <wp:extent cx="7105650" cy="10040620"/>
            <wp:effectExtent l="0" t="0" r="0" b="0"/>
            <wp:docPr id="1" name="Рисунок 1" descr="C:\Users\Ирина\Desktop\Новая папка\Положение об организации дополнительного образования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Новая папка\Положение об организации дополнительного образования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4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D3" w:rsidRDefault="00B846D3">
      <w:pPr>
        <w:rPr>
          <w:sz w:val="20"/>
        </w:rPr>
        <w:sectPr w:rsidR="00B846D3">
          <w:footerReference w:type="default" r:id="rId8"/>
          <w:type w:val="continuous"/>
          <w:pgSz w:w="11910" w:h="16840"/>
          <w:pgMar w:top="400" w:right="260" w:bottom="1160" w:left="460" w:header="720" w:footer="976" w:gutter="0"/>
          <w:pgNumType w:start="1"/>
          <w:cols w:space="720"/>
        </w:sectPr>
      </w:pPr>
    </w:p>
    <w:p w:rsidR="00B846D3" w:rsidRPr="00F00001" w:rsidRDefault="00010CBC" w:rsidP="00F00001">
      <w:pPr>
        <w:pStyle w:val="a5"/>
        <w:numPr>
          <w:ilvl w:val="0"/>
          <w:numId w:val="7"/>
        </w:numPr>
        <w:tabs>
          <w:tab w:val="left" w:pos="815"/>
        </w:tabs>
        <w:ind w:left="0" w:right="0" w:firstLine="720"/>
        <w:rPr>
          <w:sz w:val="28"/>
          <w:szCs w:val="28"/>
        </w:rPr>
      </w:pPr>
      <w:r w:rsidRPr="00F00001">
        <w:rPr>
          <w:sz w:val="28"/>
          <w:szCs w:val="28"/>
        </w:rPr>
        <w:lastRenderedPageBreak/>
        <w:t>Письма Минобрнауки РФ от 11.12.2006 №06-1844 «О примерных требованиях к программам дополнительного образования</w:t>
      </w:r>
      <w:r w:rsidRPr="00F00001">
        <w:rPr>
          <w:spacing w:val="-6"/>
          <w:sz w:val="28"/>
          <w:szCs w:val="28"/>
        </w:rPr>
        <w:t xml:space="preserve"> </w:t>
      </w:r>
      <w:r w:rsidRPr="00F00001">
        <w:rPr>
          <w:sz w:val="28"/>
          <w:szCs w:val="28"/>
        </w:rPr>
        <w:t>детей»;</w:t>
      </w:r>
    </w:p>
    <w:p w:rsidR="00B846D3" w:rsidRPr="00F00001" w:rsidRDefault="00010CBC" w:rsidP="00F00001">
      <w:pPr>
        <w:pStyle w:val="a5"/>
        <w:numPr>
          <w:ilvl w:val="0"/>
          <w:numId w:val="7"/>
        </w:numPr>
        <w:tabs>
          <w:tab w:val="left" w:pos="815"/>
        </w:tabs>
        <w:ind w:left="0" w:right="0" w:firstLine="720"/>
        <w:rPr>
          <w:sz w:val="28"/>
          <w:szCs w:val="28"/>
        </w:rPr>
      </w:pPr>
      <w:r w:rsidRPr="00F00001">
        <w:rPr>
          <w:sz w:val="28"/>
          <w:szCs w:val="28"/>
        </w:rPr>
        <w:t>Письма Департамента молодежной политики, воспитания и социальной поддержки детей Минобрнауки РФ от 11.12.2006 №06-1844 «О примерных требованиях к программам дополнительного образования</w:t>
      </w:r>
      <w:r w:rsidRPr="00F00001">
        <w:rPr>
          <w:spacing w:val="-6"/>
          <w:sz w:val="28"/>
          <w:szCs w:val="28"/>
        </w:rPr>
        <w:t xml:space="preserve"> </w:t>
      </w:r>
      <w:r w:rsidRPr="00F00001">
        <w:rPr>
          <w:sz w:val="28"/>
          <w:szCs w:val="28"/>
        </w:rPr>
        <w:t>детей»;</w:t>
      </w:r>
    </w:p>
    <w:p w:rsidR="00B846D3" w:rsidRPr="00F00001" w:rsidRDefault="00010CBC" w:rsidP="00F00001">
      <w:pPr>
        <w:pStyle w:val="a5"/>
        <w:numPr>
          <w:ilvl w:val="0"/>
          <w:numId w:val="7"/>
        </w:numPr>
        <w:tabs>
          <w:tab w:val="left" w:pos="815"/>
        </w:tabs>
        <w:ind w:left="0" w:right="0" w:firstLine="720"/>
        <w:rPr>
          <w:sz w:val="28"/>
          <w:szCs w:val="28"/>
        </w:rPr>
      </w:pPr>
      <w:r w:rsidRPr="00F00001">
        <w:rPr>
          <w:sz w:val="28"/>
          <w:szCs w:val="28"/>
        </w:rPr>
        <w:t>Закона РТ № 71-ЗРТ от 14 октября 2010г. «О мерах по предупреждению причинения вреда здоровью</w:t>
      </w:r>
      <w:r w:rsidRPr="00F00001">
        <w:rPr>
          <w:spacing w:val="-2"/>
          <w:sz w:val="28"/>
          <w:szCs w:val="28"/>
        </w:rPr>
        <w:t xml:space="preserve"> </w:t>
      </w:r>
      <w:r w:rsidRPr="00F00001">
        <w:rPr>
          <w:sz w:val="28"/>
          <w:szCs w:val="28"/>
        </w:rPr>
        <w:t>детей…»</w:t>
      </w:r>
    </w:p>
    <w:p w:rsidR="00B846D3" w:rsidRPr="00F00001" w:rsidRDefault="00010CBC" w:rsidP="00F00001">
      <w:pPr>
        <w:pStyle w:val="a5"/>
        <w:numPr>
          <w:ilvl w:val="0"/>
          <w:numId w:val="7"/>
        </w:numPr>
        <w:tabs>
          <w:tab w:val="left" w:pos="815"/>
        </w:tabs>
        <w:ind w:left="0" w:right="0" w:firstLine="720"/>
        <w:rPr>
          <w:sz w:val="28"/>
          <w:szCs w:val="28"/>
        </w:rPr>
      </w:pPr>
      <w:r w:rsidRPr="00F00001">
        <w:rPr>
          <w:sz w:val="28"/>
          <w:szCs w:val="28"/>
        </w:rPr>
        <w:t>Устава МБОУ «</w:t>
      </w:r>
      <w:r w:rsidR="00F00001">
        <w:rPr>
          <w:sz w:val="28"/>
          <w:szCs w:val="28"/>
        </w:rPr>
        <w:t>Набережно-Морквашская СОШ</w:t>
      </w:r>
      <w:r w:rsidRPr="00F00001">
        <w:rPr>
          <w:sz w:val="28"/>
          <w:szCs w:val="28"/>
        </w:rPr>
        <w:t>».</w:t>
      </w:r>
    </w:p>
    <w:p w:rsidR="00B846D3" w:rsidRPr="00F00001" w:rsidRDefault="00B846D3" w:rsidP="00F00001">
      <w:pPr>
        <w:pStyle w:val="a3"/>
        <w:ind w:firstLine="720"/>
        <w:jc w:val="left"/>
      </w:pPr>
    </w:p>
    <w:p w:rsidR="00B846D3" w:rsidRPr="00F00001" w:rsidRDefault="00010CBC" w:rsidP="00F00001">
      <w:pPr>
        <w:pStyle w:val="a3"/>
        <w:ind w:firstLine="720"/>
      </w:pPr>
      <w:r w:rsidRPr="00F00001">
        <w:t>1.2. 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B846D3" w:rsidRPr="00F00001" w:rsidRDefault="00B846D3" w:rsidP="00F00001">
      <w:pPr>
        <w:pStyle w:val="a3"/>
        <w:ind w:firstLine="720"/>
        <w:jc w:val="left"/>
      </w:pPr>
    </w:p>
    <w:p w:rsidR="00B846D3" w:rsidRPr="00F00001" w:rsidRDefault="00010CBC" w:rsidP="00F00001">
      <w:pPr>
        <w:pStyle w:val="a3"/>
        <w:ind w:firstLine="720"/>
      </w:pPr>
      <w:r w:rsidRPr="00F00001">
        <w:t>1.3 Дополнительное образование (далее ДО) орг</w:t>
      </w:r>
      <w:r w:rsidR="00994DF6">
        <w:t xml:space="preserve">анизуется в целях формирования </w:t>
      </w:r>
      <w:r w:rsidRPr="00F00001">
        <w:t>единого образовательного пр</w:t>
      </w:r>
      <w:r w:rsidR="00994DF6">
        <w:t xml:space="preserve">остранства МБОУ «Набеежно-Морквашская </w:t>
      </w:r>
      <w:r w:rsidRPr="00F00001">
        <w:t xml:space="preserve"> СОШ»», повышения качества образования и реализации процесса становления личности в разнообразных развивающих средах. Дополнительное образование является равноправным, взаимодополняющим компонентом базового</w:t>
      </w:r>
      <w:r w:rsidRPr="00F00001">
        <w:rPr>
          <w:spacing w:val="-4"/>
        </w:rPr>
        <w:t xml:space="preserve"> </w:t>
      </w:r>
      <w:r w:rsidRPr="00F00001">
        <w:t>образования.</w:t>
      </w:r>
    </w:p>
    <w:p w:rsidR="00B846D3" w:rsidRPr="00F00001" w:rsidRDefault="00B846D3" w:rsidP="00F00001">
      <w:pPr>
        <w:pStyle w:val="a3"/>
        <w:ind w:firstLine="720"/>
        <w:jc w:val="left"/>
      </w:pPr>
    </w:p>
    <w:p w:rsidR="00B846D3" w:rsidRPr="00F00001" w:rsidRDefault="00010CBC" w:rsidP="00F00001">
      <w:pPr>
        <w:pStyle w:val="a5"/>
        <w:numPr>
          <w:ilvl w:val="1"/>
          <w:numId w:val="6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Дополнительное образование предназначено для педагогически целесообразной занятости детей в возрасте от 6 до 18 лет в их свободное (внеурочное)</w:t>
      </w:r>
      <w:r w:rsidRPr="00F00001">
        <w:rPr>
          <w:spacing w:val="-15"/>
          <w:sz w:val="28"/>
          <w:szCs w:val="28"/>
        </w:rPr>
        <w:t xml:space="preserve"> </w:t>
      </w:r>
      <w:r w:rsidRPr="00F00001">
        <w:rPr>
          <w:sz w:val="28"/>
          <w:szCs w:val="28"/>
        </w:rPr>
        <w:t>время.</w:t>
      </w:r>
    </w:p>
    <w:p w:rsidR="00B846D3" w:rsidRPr="00F00001" w:rsidRDefault="00B846D3" w:rsidP="00F00001">
      <w:pPr>
        <w:pStyle w:val="a3"/>
        <w:ind w:firstLine="720"/>
        <w:jc w:val="left"/>
      </w:pPr>
    </w:p>
    <w:p w:rsidR="00B846D3" w:rsidRPr="00F00001" w:rsidRDefault="00010CBC" w:rsidP="00F00001">
      <w:pPr>
        <w:pStyle w:val="a5"/>
        <w:numPr>
          <w:ilvl w:val="1"/>
          <w:numId w:val="6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Дополнительное образование строится на принципах природосообразности, гуманизма, демократии, творческого развития личности, свободного выбора ребенком вида и объема деятельности, дифференциации образования с учетом реальных возможностей каждого</w:t>
      </w:r>
      <w:r w:rsidRPr="00F00001">
        <w:rPr>
          <w:spacing w:val="-3"/>
          <w:sz w:val="28"/>
          <w:szCs w:val="28"/>
        </w:rPr>
        <w:t xml:space="preserve"> </w:t>
      </w:r>
      <w:r w:rsidRPr="00F00001">
        <w:rPr>
          <w:sz w:val="28"/>
          <w:szCs w:val="28"/>
        </w:rPr>
        <w:t>обучающегося.</w:t>
      </w:r>
    </w:p>
    <w:p w:rsidR="00B846D3" w:rsidRPr="00F00001" w:rsidRDefault="00B846D3" w:rsidP="00F00001">
      <w:pPr>
        <w:pStyle w:val="a3"/>
        <w:ind w:firstLine="720"/>
        <w:jc w:val="left"/>
      </w:pPr>
    </w:p>
    <w:p w:rsidR="00B846D3" w:rsidRPr="00F00001" w:rsidRDefault="00010CBC" w:rsidP="00F00001">
      <w:pPr>
        <w:pStyle w:val="a5"/>
        <w:numPr>
          <w:ilvl w:val="1"/>
          <w:numId w:val="6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Руководителем ДО является заместитель директора по воспитательной работе, который организует работу ДО и несет ответственность за результаты его</w:t>
      </w:r>
      <w:r w:rsidRPr="00F00001">
        <w:rPr>
          <w:spacing w:val="-21"/>
          <w:sz w:val="28"/>
          <w:szCs w:val="28"/>
        </w:rPr>
        <w:t xml:space="preserve"> </w:t>
      </w:r>
      <w:r w:rsidRPr="00F00001">
        <w:rPr>
          <w:sz w:val="28"/>
          <w:szCs w:val="28"/>
        </w:rPr>
        <w:t>деятельности.</w:t>
      </w:r>
    </w:p>
    <w:p w:rsidR="00B846D3" w:rsidRPr="00F00001" w:rsidRDefault="00B846D3" w:rsidP="00F00001">
      <w:pPr>
        <w:pStyle w:val="a3"/>
        <w:ind w:firstLine="720"/>
        <w:jc w:val="left"/>
      </w:pPr>
    </w:p>
    <w:p w:rsidR="00B846D3" w:rsidRPr="00F00001" w:rsidRDefault="00010CBC" w:rsidP="00F00001">
      <w:pPr>
        <w:pStyle w:val="a5"/>
        <w:numPr>
          <w:ilvl w:val="1"/>
          <w:numId w:val="6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Содержание ДО определяется образовательными программами - примерными (рекомендованными Министерством образования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открытия на базе учреждения экспериментальной</w:t>
      </w:r>
      <w:r w:rsidRPr="00F00001">
        <w:rPr>
          <w:spacing w:val="-2"/>
          <w:sz w:val="28"/>
          <w:szCs w:val="28"/>
        </w:rPr>
        <w:t xml:space="preserve"> </w:t>
      </w:r>
      <w:r w:rsidRPr="00F00001">
        <w:rPr>
          <w:sz w:val="28"/>
          <w:szCs w:val="28"/>
        </w:rPr>
        <w:t>площадки.</w:t>
      </w:r>
    </w:p>
    <w:p w:rsidR="00B846D3" w:rsidRPr="00F00001" w:rsidRDefault="00B846D3" w:rsidP="00F00001">
      <w:pPr>
        <w:pStyle w:val="a3"/>
        <w:ind w:firstLine="720"/>
        <w:jc w:val="left"/>
      </w:pPr>
    </w:p>
    <w:p w:rsidR="00B846D3" w:rsidRPr="00F00001" w:rsidRDefault="00010CBC" w:rsidP="00F00001">
      <w:pPr>
        <w:pStyle w:val="a5"/>
        <w:numPr>
          <w:ilvl w:val="1"/>
          <w:numId w:val="6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Запись в кружки, секции обучающихся осуществляется на основе свободного выбора детьми образовательной области и образовательных</w:t>
      </w:r>
      <w:r w:rsidRPr="00F00001">
        <w:rPr>
          <w:spacing w:val="-10"/>
          <w:sz w:val="28"/>
          <w:szCs w:val="28"/>
        </w:rPr>
        <w:t xml:space="preserve"> </w:t>
      </w:r>
      <w:r w:rsidRPr="00F00001">
        <w:rPr>
          <w:sz w:val="28"/>
          <w:szCs w:val="28"/>
        </w:rPr>
        <w:t>программ.</w:t>
      </w:r>
    </w:p>
    <w:p w:rsidR="00B846D3" w:rsidRDefault="00B846D3" w:rsidP="00F00001">
      <w:pPr>
        <w:ind w:firstLine="720"/>
        <w:jc w:val="both"/>
        <w:rPr>
          <w:sz w:val="28"/>
          <w:szCs w:val="28"/>
        </w:rPr>
      </w:pPr>
    </w:p>
    <w:p w:rsidR="00F00001" w:rsidRPr="00F00001" w:rsidRDefault="00515B93" w:rsidP="00515B93">
      <w:pPr>
        <w:pStyle w:val="a5"/>
        <w:tabs>
          <w:tab w:val="left" w:pos="599"/>
        </w:tabs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       1.9.  </w:t>
      </w:r>
      <w:r w:rsidR="00F00001" w:rsidRPr="00F00001">
        <w:rPr>
          <w:sz w:val="28"/>
          <w:szCs w:val="28"/>
        </w:rPr>
        <w:t>Структура ДО определяется целями и задачами ДО детей в общеобразовательной школе, количеством и направленностью реализуемых дополнительных</w:t>
      </w:r>
      <w:r w:rsidR="00F00001" w:rsidRPr="00F00001">
        <w:rPr>
          <w:spacing w:val="-17"/>
          <w:sz w:val="28"/>
          <w:szCs w:val="28"/>
        </w:rPr>
        <w:t xml:space="preserve"> </w:t>
      </w:r>
      <w:r w:rsidR="00F00001" w:rsidRPr="00F00001">
        <w:rPr>
          <w:sz w:val="28"/>
          <w:szCs w:val="28"/>
        </w:rPr>
        <w:t>программ.</w:t>
      </w:r>
    </w:p>
    <w:p w:rsidR="00F00001" w:rsidRPr="00F00001" w:rsidRDefault="00F00001" w:rsidP="00F00001">
      <w:pPr>
        <w:pStyle w:val="a3"/>
        <w:ind w:firstLine="720"/>
        <w:jc w:val="left"/>
      </w:pPr>
    </w:p>
    <w:p w:rsidR="00F00001" w:rsidRPr="00515B93" w:rsidRDefault="00F00001" w:rsidP="00D64285">
      <w:pPr>
        <w:pStyle w:val="a5"/>
        <w:numPr>
          <w:ilvl w:val="1"/>
          <w:numId w:val="10"/>
        </w:numPr>
        <w:tabs>
          <w:tab w:val="left" w:pos="738"/>
        </w:tabs>
        <w:jc w:val="left"/>
        <w:rPr>
          <w:sz w:val="28"/>
          <w:szCs w:val="28"/>
        </w:rPr>
      </w:pPr>
      <w:r w:rsidRPr="00515B93">
        <w:rPr>
          <w:sz w:val="28"/>
          <w:szCs w:val="28"/>
        </w:rPr>
        <w:t>Штатное расписание ДО формируется в соответствии с его структурой и может меняться в связи с производственной необходимостью и развитием ДО. Деятельность педагогов ДО определяется соответствующими должностными</w:t>
      </w:r>
      <w:r w:rsidRPr="00515B93">
        <w:rPr>
          <w:spacing w:val="-12"/>
          <w:sz w:val="28"/>
          <w:szCs w:val="28"/>
        </w:rPr>
        <w:t xml:space="preserve"> </w:t>
      </w:r>
      <w:r w:rsidRPr="00515B93">
        <w:rPr>
          <w:sz w:val="28"/>
          <w:szCs w:val="28"/>
        </w:rPr>
        <w:t>инструкциями.</w:t>
      </w:r>
    </w:p>
    <w:p w:rsidR="00F00001" w:rsidRDefault="00F00001" w:rsidP="00F00001">
      <w:pPr>
        <w:ind w:firstLine="720"/>
        <w:jc w:val="both"/>
        <w:rPr>
          <w:sz w:val="28"/>
          <w:szCs w:val="28"/>
        </w:rPr>
      </w:pPr>
    </w:p>
    <w:p w:rsidR="00F00001" w:rsidRDefault="00F00001" w:rsidP="00F00001">
      <w:pPr>
        <w:ind w:firstLine="720"/>
        <w:jc w:val="both"/>
        <w:rPr>
          <w:sz w:val="28"/>
          <w:szCs w:val="28"/>
        </w:rPr>
      </w:pPr>
    </w:p>
    <w:p w:rsidR="00F00001" w:rsidRPr="00F00001" w:rsidRDefault="00F00001" w:rsidP="00515B93">
      <w:pPr>
        <w:pStyle w:val="1"/>
        <w:numPr>
          <w:ilvl w:val="2"/>
          <w:numId w:val="10"/>
        </w:numPr>
        <w:tabs>
          <w:tab w:val="left" w:pos="351"/>
        </w:tabs>
        <w:ind w:left="0" w:firstLine="720"/>
      </w:pPr>
      <w:r w:rsidRPr="00F00001">
        <w:t>Задачи дополнительного</w:t>
      </w:r>
      <w:r w:rsidRPr="00F00001">
        <w:rPr>
          <w:spacing w:val="-17"/>
        </w:rPr>
        <w:t xml:space="preserve"> </w:t>
      </w:r>
      <w:r w:rsidRPr="00F00001">
        <w:t>образования</w:t>
      </w:r>
    </w:p>
    <w:p w:rsidR="00F00001" w:rsidRPr="00F00001" w:rsidRDefault="00F00001" w:rsidP="00F00001">
      <w:pPr>
        <w:pStyle w:val="a3"/>
        <w:ind w:firstLine="720"/>
        <w:jc w:val="left"/>
        <w:rPr>
          <w:b/>
        </w:rPr>
      </w:pPr>
    </w:p>
    <w:p w:rsidR="00F00001" w:rsidRPr="00F00001" w:rsidRDefault="00F00001" w:rsidP="00F00001">
      <w:pPr>
        <w:pStyle w:val="a3"/>
        <w:ind w:firstLine="720"/>
        <w:jc w:val="left"/>
      </w:pPr>
      <w:r w:rsidRPr="00F00001">
        <w:t>К задачам ДО относятся:</w:t>
      </w:r>
    </w:p>
    <w:p w:rsidR="00F00001" w:rsidRPr="00F00001" w:rsidRDefault="00F00001" w:rsidP="00F00001">
      <w:pPr>
        <w:pStyle w:val="a3"/>
        <w:ind w:firstLine="720"/>
        <w:jc w:val="left"/>
      </w:pPr>
    </w:p>
    <w:p w:rsidR="00F00001" w:rsidRPr="00F00001" w:rsidRDefault="00F00001" w:rsidP="00F00001">
      <w:pPr>
        <w:pStyle w:val="a5"/>
        <w:numPr>
          <w:ilvl w:val="0"/>
          <w:numId w:val="5"/>
        </w:numPr>
        <w:tabs>
          <w:tab w:val="left" w:pos="342"/>
        </w:tabs>
        <w:ind w:left="0" w:right="0" w:firstLine="720"/>
        <w:rPr>
          <w:sz w:val="28"/>
          <w:szCs w:val="28"/>
        </w:rPr>
      </w:pPr>
      <w:r w:rsidRPr="00F00001">
        <w:rPr>
          <w:sz w:val="28"/>
          <w:szCs w:val="28"/>
        </w:rPr>
        <w:t>создание условий для наиболее полного удовлетворения потребностей и интересов детей, укрепления их</w:t>
      </w:r>
      <w:r w:rsidRPr="00F00001">
        <w:rPr>
          <w:spacing w:val="-4"/>
          <w:sz w:val="28"/>
          <w:szCs w:val="28"/>
        </w:rPr>
        <w:t xml:space="preserve"> </w:t>
      </w:r>
      <w:r w:rsidRPr="00F00001">
        <w:rPr>
          <w:sz w:val="28"/>
          <w:szCs w:val="28"/>
        </w:rPr>
        <w:t>здоровья;</w:t>
      </w:r>
    </w:p>
    <w:p w:rsidR="00F00001" w:rsidRPr="00F00001" w:rsidRDefault="00F00001" w:rsidP="00F00001">
      <w:pPr>
        <w:pStyle w:val="a3"/>
        <w:ind w:firstLine="720"/>
        <w:jc w:val="left"/>
      </w:pPr>
    </w:p>
    <w:p w:rsidR="00F00001" w:rsidRPr="00F00001" w:rsidRDefault="00F00001" w:rsidP="00F00001">
      <w:pPr>
        <w:pStyle w:val="a5"/>
        <w:numPr>
          <w:ilvl w:val="0"/>
          <w:numId w:val="5"/>
        </w:numPr>
        <w:tabs>
          <w:tab w:val="left" w:pos="510"/>
        </w:tabs>
        <w:ind w:left="0" w:right="0" w:firstLine="720"/>
        <w:rPr>
          <w:sz w:val="28"/>
          <w:szCs w:val="28"/>
        </w:rPr>
      </w:pPr>
      <w:r w:rsidRPr="00F00001">
        <w:rPr>
          <w:sz w:val="28"/>
          <w:szCs w:val="28"/>
        </w:rPr>
        <w:t>личностно – нравственное развитие и профессиональное самоопределение обучающихся;</w:t>
      </w:r>
    </w:p>
    <w:p w:rsidR="00F00001" w:rsidRPr="00F00001" w:rsidRDefault="00F00001" w:rsidP="00F00001">
      <w:pPr>
        <w:pStyle w:val="a3"/>
        <w:ind w:firstLine="720"/>
        <w:jc w:val="left"/>
      </w:pPr>
    </w:p>
    <w:p w:rsidR="00F00001" w:rsidRPr="00F00001" w:rsidRDefault="00F00001" w:rsidP="00F00001">
      <w:pPr>
        <w:pStyle w:val="a5"/>
        <w:numPr>
          <w:ilvl w:val="0"/>
          <w:numId w:val="5"/>
        </w:numPr>
        <w:tabs>
          <w:tab w:val="left" w:pos="282"/>
        </w:tabs>
        <w:ind w:left="0" w:right="0" w:firstLine="720"/>
        <w:rPr>
          <w:sz w:val="28"/>
          <w:szCs w:val="28"/>
        </w:rPr>
      </w:pPr>
      <w:r w:rsidRPr="00F00001">
        <w:rPr>
          <w:sz w:val="28"/>
          <w:szCs w:val="28"/>
        </w:rPr>
        <w:t>обеспечение социальной защиты, поддержки, реабилитации и адаптации детей к жизни в</w:t>
      </w:r>
      <w:r w:rsidRPr="00F00001">
        <w:rPr>
          <w:spacing w:val="-2"/>
          <w:sz w:val="28"/>
          <w:szCs w:val="28"/>
        </w:rPr>
        <w:t xml:space="preserve"> </w:t>
      </w:r>
      <w:r w:rsidRPr="00F00001">
        <w:rPr>
          <w:sz w:val="28"/>
          <w:szCs w:val="28"/>
        </w:rPr>
        <w:t>обществе;</w:t>
      </w:r>
    </w:p>
    <w:p w:rsidR="00F00001" w:rsidRPr="00F00001" w:rsidRDefault="00F00001" w:rsidP="00F00001">
      <w:pPr>
        <w:pStyle w:val="a3"/>
        <w:ind w:firstLine="720"/>
        <w:jc w:val="left"/>
      </w:pPr>
    </w:p>
    <w:p w:rsidR="00F00001" w:rsidRPr="00F00001" w:rsidRDefault="00515B93" w:rsidP="00515B93">
      <w:pPr>
        <w:pStyle w:val="a5"/>
        <w:tabs>
          <w:tab w:val="left" w:pos="164"/>
        </w:tabs>
        <w:ind w:left="720" w:right="0"/>
        <w:rPr>
          <w:sz w:val="28"/>
          <w:szCs w:val="28"/>
        </w:rPr>
      </w:pPr>
      <w:r>
        <w:rPr>
          <w:sz w:val="28"/>
          <w:szCs w:val="28"/>
        </w:rPr>
        <w:t xml:space="preserve"> -        </w:t>
      </w:r>
      <w:r w:rsidR="00F00001" w:rsidRPr="00F00001">
        <w:rPr>
          <w:sz w:val="28"/>
          <w:szCs w:val="28"/>
        </w:rPr>
        <w:t>формирование общей культуры</w:t>
      </w:r>
      <w:r w:rsidR="00F00001" w:rsidRPr="00F00001">
        <w:rPr>
          <w:spacing w:val="-17"/>
          <w:sz w:val="28"/>
          <w:szCs w:val="28"/>
        </w:rPr>
        <w:t xml:space="preserve"> </w:t>
      </w:r>
      <w:r w:rsidR="00F00001" w:rsidRPr="00F00001">
        <w:rPr>
          <w:sz w:val="28"/>
          <w:szCs w:val="28"/>
        </w:rPr>
        <w:t>школьников;</w:t>
      </w:r>
    </w:p>
    <w:p w:rsidR="00F00001" w:rsidRPr="00F00001" w:rsidRDefault="00F00001" w:rsidP="00F00001">
      <w:pPr>
        <w:pStyle w:val="a3"/>
        <w:ind w:firstLine="720"/>
        <w:jc w:val="left"/>
      </w:pPr>
    </w:p>
    <w:p w:rsidR="00F00001" w:rsidRPr="00F00001" w:rsidRDefault="00F00001" w:rsidP="00F00001">
      <w:pPr>
        <w:pStyle w:val="a5"/>
        <w:numPr>
          <w:ilvl w:val="0"/>
          <w:numId w:val="5"/>
        </w:numPr>
        <w:tabs>
          <w:tab w:val="left" w:pos="275"/>
        </w:tabs>
        <w:ind w:left="0" w:right="0" w:firstLine="720"/>
        <w:rPr>
          <w:sz w:val="28"/>
          <w:szCs w:val="28"/>
        </w:rPr>
      </w:pPr>
      <w:r w:rsidRPr="00F00001">
        <w:rPr>
          <w:sz w:val="28"/>
          <w:szCs w:val="28"/>
        </w:rPr>
        <w:t>воспитание у детей гражданственности, уважения к правам и свободам человека, любви к Родине, природе,</w:t>
      </w:r>
      <w:r w:rsidRPr="00F00001">
        <w:rPr>
          <w:spacing w:val="-3"/>
          <w:sz w:val="28"/>
          <w:szCs w:val="28"/>
        </w:rPr>
        <w:t xml:space="preserve"> </w:t>
      </w:r>
      <w:r w:rsidRPr="00F00001">
        <w:rPr>
          <w:sz w:val="28"/>
          <w:szCs w:val="28"/>
        </w:rPr>
        <w:t>семье.</w:t>
      </w:r>
    </w:p>
    <w:p w:rsidR="00F00001" w:rsidRDefault="00F00001" w:rsidP="00F00001">
      <w:pPr>
        <w:ind w:firstLine="720"/>
        <w:jc w:val="both"/>
        <w:rPr>
          <w:sz w:val="28"/>
          <w:szCs w:val="28"/>
        </w:rPr>
      </w:pPr>
    </w:p>
    <w:p w:rsidR="00F00001" w:rsidRDefault="00F00001" w:rsidP="00265E8F">
      <w:pPr>
        <w:jc w:val="both"/>
        <w:rPr>
          <w:sz w:val="28"/>
          <w:szCs w:val="28"/>
        </w:rPr>
      </w:pPr>
    </w:p>
    <w:p w:rsidR="00F00001" w:rsidRDefault="00F00001" w:rsidP="00515B93">
      <w:pPr>
        <w:pStyle w:val="1"/>
        <w:numPr>
          <w:ilvl w:val="2"/>
          <w:numId w:val="10"/>
        </w:numPr>
        <w:tabs>
          <w:tab w:val="left" w:pos="820"/>
          <w:tab w:val="left" w:pos="5028"/>
          <w:tab w:val="left" w:pos="6360"/>
          <w:tab w:val="left" w:pos="8680"/>
        </w:tabs>
      </w:pPr>
      <w:r w:rsidRPr="00F00001">
        <w:t>Содержание образовательного</w:t>
      </w:r>
      <w:r w:rsidRPr="00F00001">
        <w:tab/>
        <w:t>процесса</w:t>
      </w:r>
      <w:r w:rsidRPr="00F00001">
        <w:tab/>
        <w:t>в объединениях</w:t>
      </w:r>
      <w:r w:rsidRPr="00F00001">
        <w:tab/>
      </w:r>
      <w:r w:rsidRPr="00F00001">
        <w:rPr>
          <w:spacing w:val="-1"/>
        </w:rPr>
        <w:t xml:space="preserve">дополнительного </w:t>
      </w:r>
      <w:r w:rsidRPr="00F00001">
        <w:t>образования</w:t>
      </w:r>
      <w:r w:rsidR="00515B93">
        <w:t>.</w:t>
      </w:r>
    </w:p>
    <w:p w:rsidR="00515B93" w:rsidRDefault="00515B93" w:rsidP="00515B93">
      <w:pPr>
        <w:pStyle w:val="1"/>
        <w:tabs>
          <w:tab w:val="left" w:pos="820"/>
          <w:tab w:val="left" w:pos="5028"/>
          <w:tab w:val="left" w:pos="6360"/>
          <w:tab w:val="left" w:pos="8680"/>
        </w:tabs>
        <w:ind w:hanging="746"/>
      </w:pPr>
    </w:p>
    <w:p w:rsidR="00515B93" w:rsidRDefault="00515B93" w:rsidP="00515B93">
      <w:pPr>
        <w:pStyle w:val="1"/>
        <w:tabs>
          <w:tab w:val="left" w:pos="820"/>
          <w:tab w:val="left" w:pos="5028"/>
          <w:tab w:val="left" w:pos="6360"/>
          <w:tab w:val="left" w:pos="8680"/>
        </w:tabs>
        <w:ind w:hanging="746"/>
      </w:pPr>
    </w:p>
    <w:p w:rsidR="00515B93" w:rsidRPr="00F00001" w:rsidRDefault="00515B93" w:rsidP="00515B93">
      <w:pPr>
        <w:pStyle w:val="a5"/>
        <w:numPr>
          <w:ilvl w:val="1"/>
          <w:numId w:val="4"/>
        </w:numPr>
        <w:tabs>
          <w:tab w:val="left" w:pos="548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Работа объединений ДО осуществляется на основе годовых и других видов планов, образовательных программ и учебно-тематических планов, утвержденных директором школы или его заместителем по дополнительному</w:t>
      </w:r>
      <w:r w:rsidRPr="00F00001">
        <w:rPr>
          <w:spacing w:val="-12"/>
          <w:sz w:val="28"/>
          <w:szCs w:val="28"/>
        </w:rPr>
        <w:t xml:space="preserve"> </w:t>
      </w:r>
      <w:r w:rsidRPr="00F00001">
        <w:rPr>
          <w:sz w:val="28"/>
          <w:szCs w:val="28"/>
        </w:rPr>
        <w:t>образованию.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4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 xml:space="preserve">В объединениях ДО реализуются программы дополнительного образования для детей различного уровня (первой, второй и третьей ступени </w:t>
      </w:r>
      <w:r w:rsidRPr="00F00001">
        <w:rPr>
          <w:sz w:val="28"/>
          <w:szCs w:val="28"/>
        </w:rPr>
        <w:lastRenderedPageBreak/>
        <w:t>образования) и направленностей (естественнонаучная, физкультурно-спортивная, техническая, художественно-эстетическая, социально-педагогическая,</w:t>
      </w:r>
      <w:r w:rsidRPr="00F00001">
        <w:rPr>
          <w:spacing w:val="-6"/>
          <w:sz w:val="28"/>
          <w:szCs w:val="28"/>
        </w:rPr>
        <w:t xml:space="preserve"> </w:t>
      </w:r>
      <w:r w:rsidRPr="00F00001">
        <w:rPr>
          <w:sz w:val="28"/>
          <w:szCs w:val="28"/>
        </w:rPr>
        <w:t>туристско-краеведческая).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4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Занятия в объединениях ДО могут проводиться по программам одной тематической направленности или комплексным</w:t>
      </w:r>
      <w:r w:rsidRPr="00F00001">
        <w:rPr>
          <w:spacing w:val="-6"/>
          <w:sz w:val="28"/>
          <w:szCs w:val="28"/>
        </w:rPr>
        <w:t xml:space="preserve"> </w:t>
      </w:r>
      <w:r w:rsidRPr="00F00001">
        <w:rPr>
          <w:sz w:val="28"/>
          <w:szCs w:val="28"/>
        </w:rPr>
        <w:t>программам.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4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Содержание образовательной программы, формы и методы ее реализации, возрастной состав объединения определяются педагогом самостоятельно,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к</w:t>
      </w:r>
      <w:r w:rsidRPr="00F00001">
        <w:rPr>
          <w:spacing w:val="-1"/>
          <w:sz w:val="28"/>
          <w:szCs w:val="28"/>
        </w:rPr>
        <w:t xml:space="preserve"> </w:t>
      </w:r>
      <w:r w:rsidRPr="00F00001">
        <w:rPr>
          <w:sz w:val="28"/>
          <w:szCs w:val="28"/>
        </w:rPr>
        <w:t>программе.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4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Педагогические работники ДО могут пользоваться примерными программами либо использовать программы других учреждений дополнительного образования</w:t>
      </w:r>
      <w:r w:rsidRPr="00F00001">
        <w:rPr>
          <w:spacing w:val="-18"/>
          <w:sz w:val="28"/>
          <w:szCs w:val="28"/>
        </w:rPr>
        <w:t xml:space="preserve"> </w:t>
      </w:r>
      <w:r w:rsidRPr="00F00001">
        <w:rPr>
          <w:sz w:val="28"/>
          <w:szCs w:val="28"/>
        </w:rPr>
        <w:t>детей.</w:t>
      </w:r>
    </w:p>
    <w:p w:rsidR="00515B93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3"/>
        <w:ind w:firstLine="720"/>
        <w:jc w:val="left"/>
        <w:rPr>
          <w:b/>
        </w:rPr>
      </w:pPr>
    </w:p>
    <w:p w:rsidR="00515B93" w:rsidRPr="00F00001" w:rsidRDefault="00515B93" w:rsidP="00515B93">
      <w:pPr>
        <w:pStyle w:val="1"/>
        <w:numPr>
          <w:ilvl w:val="2"/>
          <w:numId w:val="10"/>
        </w:numPr>
        <w:tabs>
          <w:tab w:val="left" w:pos="747"/>
        </w:tabs>
        <w:ind w:left="0" w:firstLine="720"/>
      </w:pPr>
      <w:r w:rsidRPr="00F00001">
        <w:t>Организация образовательного</w:t>
      </w:r>
      <w:r w:rsidRPr="00F00001">
        <w:rPr>
          <w:spacing w:val="-2"/>
        </w:rPr>
        <w:t xml:space="preserve"> </w:t>
      </w:r>
      <w:r w:rsidRPr="00F00001">
        <w:t>процесса</w:t>
      </w:r>
    </w:p>
    <w:p w:rsidR="00515B93" w:rsidRPr="00F00001" w:rsidRDefault="00515B93" w:rsidP="00515B93">
      <w:pPr>
        <w:pStyle w:val="a3"/>
        <w:ind w:firstLine="720"/>
        <w:jc w:val="left"/>
        <w:rPr>
          <w:b/>
        </w:rPr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599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Списочный состав детских объединений дополнительного образования составляет: на первом году обучения</w:t>
      </w:r>
      <w:r w:rsidRPr="00F00001">
        <w:rPr>
          <w:spacing w:val="-3"/>
          <w:sz w:val="28"/>
          <w:szCs w:val="28"/>
        </w:rPr>
        <w:t xml:space="preserve"> </w:t>
      </w:r>
      <w:r w:rsidRPr="00F00001">
        <w:rPr>
          <w:sz w:val="28"/>
          <w:szCs w:val="28"/>
        </w:rPr>
        <w:t>–12-15человек;</w:t>
      </w:r>
    </w:p>
    <w:p w:rsidR="00515B93" w:rsidRPr="00F00001" w:rsidRDefault="00515B93" w:rsidP="00515B93">
      <w:pPr>
        <w:pStyle w:val="a3"/>
        <w:ind w:firstLine="720"/>
      </w:pPr>
      <w:r w:rsidRPr="00F00001">
        <w:t>на втором году обучения - 10-12 человек;</w:t>
      </w:r>
    </w:p>
    <w:p w:rsidR="00515B93" w:rsidRPr="00F00001" w:rsidRDefault="00515B93" w:rsidP="00515B93">
      <w:pPr>
        <w:pStyle w:val="a3"/>
        <w:ind w:firstLine="720"/>
      </w:pPr>
      <w:r w:rsidRPr="00F00001">
        <w:t>на третьем и последующих годах обучения - 8-10 человек (размер групп предложен Методическими рекомендациями Центра развития системы дополнительного образования детей Министерства образования России)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651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В соответствии с образовательной программой занятия могут проводиться как со всем составом группы, так и по звеньям (3-5 человек) или</w:t>
      </w:r>
      <w:r w:rsidRPr="00F00001">
        <w:rPr>
          <w:spacing w:val="-12"/>
          <w:sz w:val="28"/>
          <w:szCs w:val="28"/>
        </w:rPr>
        <w:t xml:space="preserve"> </w:t>
      </w:r>
      <w:r w:rsidRPr="00F00001">
        <w:rPr>
          <w:sz w:val="28"/>
          <w:szCs w:val="28"/>
        </w:rPr>
        <w:t>индивидуально.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752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Продолжительность занятий в объединениях дополнительного образования для обучающихся 1 класса от 40 мин до часа, для младших школьников от 1 часа до 2-х часов, для обучающихся среднего и старшего возраста от 1 часа до 3-х</w:t>
      </w:r>
      <w:r w:rsidRPr="00F00001">
        <w:rPr>
          <w:spacing w:val="-13"/>
          <w:sz w:val="28"/>
          <w:szCs w:val="28"/>
        </w:rPr>
        <w:t xml:space="preserve"> </w:t>
      </w:r>
      <w:r w:rsidRPr="00F00001">
        <w:rPr>
          <w:sz w:val="28"/>
          <w:szCs w:val="28"/>
        </w:rPr>
        <w:t>часов.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714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экспозиции и</w:t>
      </w:r>
      <w:r w:rsidRPr="00F00001">
        <w:rPr>
          <w:spacing w:val="-12"/>
          <w:sz w:val="28"/>
          <w:szCs w:val="28"/>
        </w:rPr>
        <w:t xml:space="preserve"> </w:t>
      </w:r>
      <w:r w:rsidRPr="00F00001">
        <w:rPr>
          <w:sz w:val="28"/>
          <w:szCs w:val="28"/>
        </w:rPr>
        <w:t>др.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608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 xml:space="preserve">Педагог самостоятелен в выборе системы оценок, периодичности и форм аттестации обучающихся. Могут быть использованы следующие </w:t>
      </w:r>
      <w:r w:rsidRPr="00F00001">
        <w:rPr>
          <w:sz w:val="28"/>
          <w:szCs w:val="28"/>
        </w:rPr>
        <w:lastRenderedPageBreak/>
        <w:t>формы контроля: тесты, опросы, зачеты, собеседования, доклады, рефераты, выступления на олимпиадах, смотрах, конкурсах, выставках, конференциях, концертах, публикации и</w:t>
      </w:r>
      <w:r w:rsidRPr="00F00001">
        <w:rPr>
          <w:spacing w:val="-8"/>
          <w:sz w:val="28"/>
          <w:szCs w:val="28"/>
        </w:rPr>
        <w:t xml:space="preserve"> </w:t>
      </w:r>
      <w:r w:rsidRPr="00F00001">
        <w:rPr>
          <w:sz w:val="28"/>
          <w:szCs w:val="28"/>
        </w:rPr>
        <w:t>другие.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711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Для реализации комплексных программ могут быть привлечены два и более педагогов, распределение учебной нагрузки между ними фиксируется в образовательной программе.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620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другие). В работе объединения по согласованию с педагогом могут принимать участие родители без включения их в списочный</w:t>
      </w:r>
      <w:r w:rsidRPr="00F00001">
        <w:rPr>
          <w:spacing w:val="-1"/>
          <w:sz w:val="28"/>
          <w:szCs w:val="28"/>
        </w:rPr>
        <w:t xml:space="preserve"> </w:t>
      </w:r>
      <w:r w:rsidRPr="00F00001">
        <w:rPr>
          <w:sz w:val="28"/>
          <w:szCs w:val="28"/>
        </w:rPr>
        <w:t>состав.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822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Каждый обучающийся имеет право заниматься в объединениях разной направленности, а также изменять направление</w:t>
      </w:r>
      <w:r w:rsidRPr="00F00001">
        <w:rPr>
          <w:spacing w:val="-10"/>
          <w:sz w:val="28"/>
          <w:szCs w:val="28"/>
        </w:rPr>
        <w:t xml:space="preserve"> </w:t>
      </w:r>
      <w:r w:rsidRPr="00F00001">
        <w:rPr>
          <w:sz w:val="28"/>
          <w:szCs w:val="28"/>
        </w:rPr>
        <w:t>обучения.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616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В случае снижения фактической посещаемости в течение года группы должны быть объединены или расформированы. В объединениях второго и последующих годов обучения могут быть зачислены дети, успешно прошедшие</w:t>
      </w:r>
      <w:r w:rsidRPr="00F00001">
        <w:rPr>
          <w:spacing w:val="-13"/>
          <w:sz w:val="28"/>
          <w:szCs w:val="28"/>
        </w:rPr>
        <w:t xml:space="preserve"> </w:t>
      </w:r>
      <w:r w:rsidRPr="00F00001">
        <w:rPr>
          <w:sz w:val="28"/>
          <w:szCs w:val="28"/>
        </w:rPr>
        <w:t>собеседование.</w:t>
      </w:r>
    </w:p>
    <w:p w:rsidR="00515B93" w:rsidRPr="00F00001" w:rsidRDefault="00515B93" w:rsidP="00515B93">
      <w:pPr>
        <w:pStyle w:val="a3"/>
        <w:ind w:firstLine="720"/>
        <w:jc w:val="left"/>
      </w:pPr>
    </w:p>
    <w:p w:rsidR="00515B93" w:rsidRPr="00F00001" w:rsidRDefault="00515B93" w:rsidP="00515B93">
      <w:pPr>
        <w:pStyle w:val="a5"/>
        <w:numPr>
          <w:ilvl w:val="1"/>
          <w:numId w:val="3"/>
        </w:numPr>
        <w:tabs>
          <w:tab w:val="left" w:pos="786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Учебный год в объединениях ДО начинается 1 сентября и заканчивается 31 мая текущего года. Во время летних каникул учебный процесс может продолжаться (если это предусмотрено программой) в форме походов, сборов, экспедиций лагерей разной направленности и т.п. Состав обучающихся в этот период может быть переменным. При проведении многодневных походов разрешается увеличение нагрузки</w:t>
      </w:r>
      <w:r w:rsidRPr="00F00001">
        <w:rPr>
          <w:spacing w:val="-12"/>
          <w:sz w:val="28"/>
          <w:szCs w:val="28"/>
        </w:rPr>
        <w:t xml:space="preserve"> </w:t>
      </w:r>
      <w:r w:rsidRPr="00F00001">
        <w:rPr>
          <w:sz w:val="28"/>
          <w:szCs w:val="28"/>
        </w:rPr>
        <w:t>педагога.</w:t>
      </w:r>
    </w:p>
    <w:p w:rsidR="00515B93" w:rsidRDefault="00515B93" w:rsidP="00515B93">
      <w:pPr>
        <w:ind w:firstLine="720"/>
        <w:jc w:val="both"/>
        <w:rPr>
          <w:sz w:val="28"/>
          <w:szCs w:val="28"/>
        </w:rPr>
      </w:pPr>
    </w:p>
    <w:p w:rsidR="00265E8F" w:rsidRPr="00F00001" w:rsidRDefault="00265E8F" w:rsidP="00265E8F">
      <w:pPr>
        <w:pStyle w:val="a5"/>
        <w:numPr>
          <w:ilvl w:val="1"/>
          <w:numId w:val="3"/>
        </w:numPr>
        <w:tabs>
          <w:tab w:val="left" w:pos="740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Занятия в объединениях ДО проводятся согласно расписанию, которое составляется в начале учебного года администрацией школы по представлению педагогических работников с учетом определения наиболее благоприятного режима труда и отдыха обучающихся. Расписание утверждается директором школы. Перенос занятия или изменения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</w:t>
      </w:r>
      <w:r w:rsidRPr="00F00001">
        <w:rPr>
          <w:spacing w:val="-5"/>
          <w:sz w:val="28"/>
          <w:szCs w:val="28"/>
        </w:rPr>
        <w:t xml:space="preserve"> </w:t>
      </w:r>
      <w:r w:rsidRPr="00F00001">
        <w:rPr>
          <w:sz w:val="28"/>
          <w:szCs w:val="28"/>
        </w:rPr>
        <w:t>расписанию.</w:t>
      </w:r>
    </w:p>
    <w:p w:rsidR="00265E8F" w:rsidRPr="00F00001" w:rsidRDefault="00265E8F" w:rsidP="00265E8F">
      <w:pPr>
        <w:pStyle w:val="a3"/>
        <w:ind w:firstLine="720"/>
        <w:jc w:val="left"/>
      </w:pPr>
    </w:p>
    <w:p w:rsidR="00265E8F" w:rsidRPr="00F00001" w:rsidRDefault="00265E8F" w:rsidP="00265E8F">
      <w:pPr>
        <w:pStyle w:val="a5"/>
        <w:numPr>
          <w:ilvl w:val="0"/>
          <w:numId w:val="2"/>
        </w:numPr>
        <w:tabs>
          <w:tab w:val="left" w:pos="610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12. В объединениях ДО ведется методическая работа, направленная на совершенствование образовательного процесса, форм и методов обучения, повышение педагогического мастерства</w:t>
      </w:r>
      <w:r w:rsidRPr="00F00001">
        <w:rPr>
          <w:spacing w:val="-4"/>
          <w:sz w:val="28"/>
          <w:szCs w:val="28"/>
        </w:rPr>
        <w:t xml:space="preserve"> </w:t>
      </w:r>
      <w:r w:rsidRPr="00F00001">
        <w:rPr>
          <w:sz w:val="28"/>
          <w:szCs w:val="28"/>
        </w:rPr>
        <w:t>работников.</w:t>
      </w:r>
    </w:p>
    <w:p w:rsidR="00265E8F" w:rsidRDefault="00265E8F" w:rsidP="00265E8F">
      <w:pPr>
        <w:pStyle w:val="a3"/>
        <w:ind w:firstLine="720"/>
        <w:jc w:val="left"/>
      </w:pPr>
    </w:p>
    <w:p w:rsidR="00265E8F" w:rsidRDefault="00265E8F" w:rsidP="00265E8F">
      <w:pPr>
        <w:pStyle w:val="a3"/>
        <w:ind w:firstLine="720"/>
        <w:jc w:val="left"/>
      </w:pPr>
    </w:p>
    <w:p w:rsidR="00265E8F" w:rsidRDefault="00265E8F" w:rsidP="00265E8F">
      <w:pPr>
        <w:pStyle w:val="a3"/>
        <w:ind w:firstLine="720"/>
        <w:jc w:val="left"/>
      </w:pPr>
    </w:p>
    <w:p w:rsidR="00265E8F" w:rsidRPr="00F00001" w:rsidRDefault="00265E8F" w:rsidP="00265E8F">
      <w:pPr>
        <w:pStyle w:val="a3"/>
        <w:ind w:firstLine="720"/>
        <w:jc w:val="left"/>
      </w:pPr>
    </w:p>
    <w:p w:rsidR="00265E8F" w:rsidRPr="00F00001" w:rsidRDefault="00265E8F" w:rsidP="00265E8F">
      <w:pPr>
        <w:pStyle w:val="1"/>
        <w:numPr>
          <w:ilvl w:val="0"/>
          <w:numId w:val="2"/>
        </w:numPr>
        <w:tabs>
          <w:tab w:val="left" w:pos="815"/>
        </w:tabs>
        <w:ind w:left="0" w:firstLine="720"/>
        <w:jc w:val="left"/>
      </w:pPr>
      <w:r w:rsidRPr="00F00001">
        <w:lastRenderedPageBreak/>
        <w:t>Заключение</w:t>
      </w:r>
    </w:p>
    <w:p w:rsidR="00265E8F" w:rsidRPr="00F00001" w:rsidRDefault="00265E8F" w:rsidP="00265E8F">
      <w:pPr>
        <w:pStyle w:val="a3"/>
        <w:ind w:firstLine="720"/>
        <w:jc w:val="left"/>
        <w:rPr>
          <w:b/>
        </w:rPr>
      </w:pPr>
    </w:p>
    <w:p w:rsidR="00265E8F" w:rsidRPr="00F00001" w:rsidRDefault="00265E8F" w:rsidP="00265E8F">
      <w:pPr>
        <w:pStyle w:val="a5"/>
        <w:numPr>
          <w:ilvl w:val="1"/>
          <w:numId w:val="1"/>
        </w:numPr>
        <w:tabs>
          <w:tab w:val="left" w:pos="632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Положение об организации ДО в образовательном учреждении рассматривается на педагогическом</w:t>
      </w:r>
      <w:r w:rsidRPr="00F00001">
        <w:rPr>
          <w:spacing w:val="-1"/>
          <w:sz w:val="28"/>
          <w:szCs w:val="28"/>
        </w:rPr>
        <w:t xml:space="preserve"> </w:t>
      </w:r>
      <w:r w:rsidRPr="00F00001">
        <w:rPr>
          <w:sz w:val="28"/>
          <w:szCs w:val="28"/>
        </w:rPr>
        <w:t>совете.</w:t>
      </w:r>
    </w:p>
    <w:p w:rsidR="00265E8F" w:rsidRPr="00F00001" w:rsidRDefault="00265E8F" w:rsidP="00265E8F">
      <w:pPr>
        <w:pStyle w:val="a3"/>
        <w:ind w:firstLine="720"/>
        <w:jc w:val="left"/>
      </w:pPr>
    </w:p>
    <w:p w:rsidR="00265E8F" w:rsidRPr="00F00001" w:rsidRDefault="00265E8F" w:rsidP="00265E8F">
      <w:pPr>
        <w:pStyle w:val="a5"/>
        <w:numPr>
          <w:ilvl w:val="1"/>
          <w:numId w:val="1"/>
        </w:numPr>
        <w:tabs>
          <w:tab w:val="left" w:pos="622"/>
        </w:tabs>
        <w:ind w:left="0" w:right="0" w:firstLine="720"/>
        <w:jc w:val="both"/>
        <w:rPr>
          <w:sz w:val="28"/>
          <w:szCs w:val="28"/>
        </w:rPr>
      </w:pPr>
      <w:r w:rsidRPr="00F00001">
        <w:rPr>
          <w:sz w:val="28"/>
          <w:szCs w:val="28"/>
        </w:rPr>
        <w:t>Изменения и дополнения в настоящее положение могут вноситься в соответствии с принятыми изменениями и дополнениями в законодательных документах федерального, регионального и муниципального уровней, регулирующих данное направление образовательной</w:t>
      </w:r>
      <w:r w:rsidRPr="00F00001">
        <w:rPr>
          <w:spacing w:val="-4"/>
          <w:sz w:val="28"/>
          <w:szCs w:val="28"/>
        </w:rPr>
        <w:t xml:space="preserve"> </w:t>
      </w:r>
      <w:r w:rsidRPr="00F00001">
        <w:rPr>
          <w:sz w:val="28"/>
          <w:szCs w:val="28"/>
        </w:rPr>
        <w:t>деятельности.</w:t>
      </w:r>
    </w:p>
    <w:p w:rsidR="00265E8F" w:rsidRPr="00F00001" w:rsidRDefault="00265E8F" w:rsidP="00515B93">
      <w:pPr>
        <w:ind w:firstLine="720"/>
        <w:jc w:val="both"/>
        <w:rPr>
          <w:sz w:val="28"/>
          <w:szCs w:val="28"/>
        </w:rPr>
        <w:sectPr w:rsidR="00265E8F" w:rsidRPr="00F00001" w:rsidSect="00515B93">
          <w:pgSz w:w="11910" w:h="16840"/>
          <w:pgMar w:top="1134" w:right="850" w:bottom="1134" w:left="1701" w:header="0" w:footer="976" w:gutter="0"/>
          <w:cols w:space="720"/>
        </w:sectPr>
      </w:pPr>
    </w:p>
    <w:p w:rsidR="00515B93" w:rsidRPr="00F00001" w:rsidRDefault="00515B93" w:rsidP="00515B93">
      <w:pPr>
        <w:ind w:firstLine="720"/>
        <w:jc w:val="both"/>
        <w:rPr>
          <w:sz w:val="28"/>
          <w:szCs w:val="28"/>
        </w:rPr>
        <w:sectPr w:rsidR="00515B93" w:rsidRPr="00F00001" w:rsidSect="00515B93">
          <w:pgSz w:w="11910" w:h="16840"/>
          <w:pgMar w:top="1134" w:right="850" w:bottom="1134" w:left="1701" w:header="0" w:footer="976" w:gutter="0"/>
          <w:cols w:space="720"/>
          <w:docGrid w:linePitch="299"/>
        </w:sectPr>
      </w:pPr>
    </w:p>
    <w:p w:rsidR="00515B93" w:rsidRPr="00515B93" w:rsidRDefault="00515B93" w:rsidP="00922ADA">
      <w:pPr>
        <w:pStyle w:val="1"/>
        <w:tabs>
          <w:tab w:val="left" w:pos="820"/>
          <w:tab w:val="left" w:pos="5028"/>
          <w:tab w:val="left" w:pos="6360"/>
          <w:tab w:val="left" w:pos="8680"/>
        </w:tabs>
        <w:ind w:hanging="746"/>
        <w:sectPr w:rsidR="00515B93" w:rsidRPr="00515B93" w:rsidSect="00F00001">
          <w:pgSz w:w="11910" w:h="16840"/>
          <w:pgMar w:top="1134" w:right="850" w:bottom="1134" w:left="1701" w:header="0" w:footer="976" w:gutter="0"/>
          <w:cols w:space="720"/>
          <w:docGrid w:linePitch="299"/>
        </w:sectPr>
      </w:pPr>
      <w:bookmarkStart w:id="0" w:name="_GoBack"/>
      <w:bookmarkEnd w:id="0"/>
    </w:p>
    <w:p w:rsidR="00B846D3" w:rsidRPr="00F00001" w:rsidRDefault="00B846D3" w:rsidP="00F00001">
      <w:pPr>
        <w:pStyle w:val="a3"/>
        <w:ind w:firstLine="720"/>
        <w:jc w:val="left"/>
      </w:pPr>
    </w:p>
    <w:p w:rsidR="00B846D3" w:rsidRPr="00F00001" w:rsidRDefault="00B846D3" w:rsidP="00922ADA">
      <w:pPr>
        <w:pStyle w:val="1"/>
        <w:tabs>
          <w:tab w:val="left" w:pos="747"/>
        </w:tabs>
        <w:ind w:hanging="746"/>
      </w:pPr>
    </w:p>
    <w:sectPr w:rsidR="00B846D3" w:rsidRPr="00F00001">
      <w:pgSz w:w="11910" w:h="16840"/>
      <w:pgMar w:top="340" w:right="260" w:bottom="1240" w:left="4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92D" w:rsidRDefault="00D2692D">
      <w:r>
        <w:separator/>
      </w:r>
    </w:p>
  </w:endnote>
  <w:endnote w:type="continuationSeparator" w:id="0">
    <w:p w:rsidR="00D2692D" w:rsidRDefault="00D2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6D3" w:rsidRDefault="00D2692D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65pt;margin-top:778.1pt;width:10pt;height:15.3pt;z-index:-251658752;mso-position-horizontal-relative:page;mso-position-vertical-relative:page" filled="f" stroked="f">
          <v:textbox inset="0,0,0,0">
            <w:txbxContent>
              <w:p w:rsidR="00B846D3" w:rsidRDefault="00010CBC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22ADA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92D" w:rsidRDefault="00D2692D">
      <w:r>
        <w:separator/>
      </w:r>
    </w:p>
  </w:footnote>
  <w:footnote w:type="continuationSeparator" w:id="0">
    <w:p w:rsidR="00D2692D" w:rsidRDefault="00D26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4C4"/>
    <w:multiLevelType w:val="hybridMultilevel"/>
    <w:tmpl w:val="6FBE2C8E"/>
    <w:lvl w:ilvl="0" w:tplc="A1BEA56C">
      <w:numFmt w:val="bullet"/>
      <w:lvlText w:val=""/>
      <w:lvlJc w:val="left"/>
      <w:pPr>
        <w:ind w:left="826" w:hanging="34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946874A">
      <w:numFmt w:val="bullet"/>
      <w:lvlText w:val="•"/>
      <w:lvlJc w:val="left"/>
      <w:pPr>
        <w:ind w:left="1856" w:hanging="349"/>
      </w:pPr>
      <w:rPr>
        <w:rFonts w:hint="default"/>
        <w:lang w:val="ru-RU" w:eastAsia="ru-RU" w:bidi="ru-RU"/>
      </w:rPr>
    </w:lvl>
    <w:lvl w:ilvl="2" w:tplc="AAD43512">
      <w:numFmt w:val="bullet"/>
      <w:lvlText w:val="•"/>
      <w:lvlJc w:val="left"/>
      <w:pPr>
        <w:ind w:left="2893" w:hanging="349"/>
      </w:pPr>
      <w:rPr>
        <w:rFonts w:hint="default"/>
        <w:lang w:val="ru-RU" w:eastAsia="ru-RU" w:bidi="ru-RU"/>
      </w:rPr>
    </w:lvl>
    <w:lvl w:ilvl="3" w:tplc="435811A6">
      <w:numFmt w:val="bullet"/>
      <w:lvlText w:val="•"/>
      <w:lvlJc w:val="left"/>
      <w:pPr>
        <w:ind w:left="3929" w:hanging="349"/>
      </w:pPr>
      <w:rPr>
        <w:rFonts w:hint="default"/>
        <w:lang w:val="ru-RU" w:eastAsia="ru-RU" w:bidi="ru-RU"/>
      </w:rPr>
    </w:lvl>
    <w:lvl w:ilvl="4" w:tplc="8196F44A">
      <w:numFmt w:val="bullet"/>
      <w:lvlText w:val="•"/>
      <w:lvlJc w:val="left"/>
      <w:pPr>
        <w:ind w:left="4966" w:hanging="349"/>
      </w:pPr>
      <w:rPr>
        <w:rFonts w:hint="default"/>
        <w:lang w:val="ru-RU" w:eastAsia="ru-RU" w:bidi="ru-RU"/>
      </w:rPr>
    </w:lvl>
    <w:lvl w:ilvl="5" w:tplc="6296B212">
      <w:numFmt w:val="bullet"/>
      <w:lvlText w:val="•"/>
      <w:lvlJc w:val="left"/>
      <w:pPr>
        <w:ind w:left="6003" w:hanging="349"/>
      </w:pPr>
      <w:rPr>
        <w:rFonts w:hint="default"/>
        <w:lang w:val="ru-RU" w:eastAsia="ru-RU" w:bidi="ru-RU"/>
      </w:rPr>
    </w:lvl>
    <w:lvl w:ilvl="6" w:tplc="C950B0FC">
      <w:numFmt w:val="bullet"/>
      <w:lvlText w:val="•"/>
      <w:lvlJc w:val="left"/>
      <w:pPr>
        <w:ind w:left="7039" w:hanging="349"/>
      </w:pPr>
      <w:rPr>
        <w:rFonts w:hint="default"/>
        <w:lang w:val="ru-RU" w:eastAsia="ru-RU" w:bidi="ru-RU"/>
      </w:rPr>
    </w:lvl>
    <w:lvl w:ilvl="7" w:tplc="36B8BC36">
      <w:numFmt w:val="bullet"/>
      <w:lvlText w:val="•"/>
      <w:lvlJc w:val="left"/>
      <w:pPr>
        <w:ind w:left="8076" w:hanging="349"/>
      </w:pPr>
      <w:rPr>
        <w:rFonts w:hint="default"/>
        <w:lang w:val="ru-RU" w:eastAsia="ru-RU" w:bidi="ru-RU"/>
      </w:rPr>
    </w:lvl>
    <w:lvl w:ilvl="8" w:tplc="F0163136">
      <w:numFmt w:val="bullet"/>
      <w:lvlText w:val="•"/>
      <w:lvlJc w:val="left"/>
      <w:pPr>
        <w:ind w:left="9113" w:hanging="349"/>
      </w:pPr>
      <w:rPr>
        <w:rFonts w:hint="default"/>
        <w:lang w:val="ru-RU" w:eastAsia="ru-RU" w:bidi="ru-RU"/>
      </w:rPr>
    </w:lvl>
  </w:abstractNum>
  <w:abstractNum w:abstractNumId="1" w15:restartNumberingAfterBreak="0">
    <w:nsid w:val="0F2665B5"/>
    <w:multiLevelType w:val="multilevel"/>
    <w:tmpl w:val="CE1C89D0"/>
    <w:lvl w:ilvl="0">
      <w:start w:val="3"/>
      <w:numFmt w:val="decimal"/>
      <w:lvlText w:val="%1"/>
      <w:lvlJc w:val="left"/>
      <w:pPr>
        <w:ind w:left="106" w:hanging="44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6" w:hanging="442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317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5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4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1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0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9" w:hanging="442"/>
      </w:pPr>
      <w:rPr>
        <w:rFonts w:hint="default"/>
        <w:lang w:val="ru-RU" w:eastAsia="ru-RU" w:bidi="ru-RU"/>
      </w:rPr>
    </w:lvl>
  </w:abstractNum>
  <w:abstractNum w:abstractNumId="2" w15:restartNumberingAfterBreak="0">
    <w:nsid w:val="1FFE16FB"/>
    <w:multiLevelType w:val="hybridMultilevel"/>
    <w:tmpl w:val="C39E36A2"/>
    <w:lvl w:ilvl="0" w:tplc="2CCCE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C4A2D"/>
    <w:multiLevelType w:val="multilevel"/>
    <w:tmpl w:val="85F0DA06"/>
    <w:lvl w:ilvl="0">
      <w:start w:val="5"/>
      <w:numFmt w:val="decimal"/>
      <w:lvlText w:val="%1"/>
      <w:lvlJc w:val="left"/>
      <w:pPr>
        <w:ind w:left="106" w:hanging="52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6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17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5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4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1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0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9" w:hanging="526"/>
      </w:pPr>
      <w:rPr>
        <w:rFonts w:hint="default"/>
        <w:lang w:val="ru-RU" w:eastAsia="ru-RU" w:bidi="ru-RU"/>
      </w:rPr>
    </w:lvl>
  </w:abstractNum>
  <w:abstractNum w:abstractNumId="4" w15:restartNumberingAfterBreak="0">
    <w:nsid w:val="31887416"/>
    <w:multiLevelType w:val="multilevel"/>
    <w:tmpl w:val="C422F1A8"/>
    <w:lvl w:ilvl="0">
      <w:start w:val="4"/>
      <w:numFmt w:val="decimal"/>
      <w:lvlText w:val="%1"/>
      <w:lvlJc w:val="left"/>
      <w:pPr>
        <w:ind w:left="106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6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1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9" w:hanging="492"/>
      </w:pPr>
      <w:rPr>
        <w:rFonts w:hint="default"/>
        <w:lang w:val="ru-RU" w:eastAsia="ru-RU" w:bidi="ru-RU"/>
      </w:rPr>
    </w:lvl>
  </w:abstractNum>
  <w:abstractNum w:abstractNumId="5" w15:restartNumberingAfterBreak="0">
    <w:nsid w:val="3985674A"/>
    <w:multiLevelType w:val="multilevel"/>
    <w:tmpl w:val="9CCA8FD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57F72B3"/>
    <w:multiLevelType w:val="multilevel"/>
    <w:tmpl w:val="88161DD6"/>
    <w:lvl w:ilvl="0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8" w:hanging="2160"/>
      </w:pPr>
      <w:rPr>
        <w:rFonts w:hint="default"/>
      </w:rPr>
    </w:lvl>
  </w:abstractNum>
  <w:abstractNum w:abstractNumId="7" w15:restartNumberingAfterBreak="0">
    <w:nsid w:val="6C844C35"/>
    <w:multiLevelType w:val="hybridMultilevel"/>
    <w:tmpl w:val="9954A57C"/>
    <w:lvl w:ilvl="0" w:tplc="30E2C884">
      <w:numFmt w:val="bullet"/>
      <w:lvlText w:val="-"/>
      <w:lvlJc w:val="left"/>
      <w:pPr>
        <w:ind w:left="106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314D4BE">
      <w:numFmt w:val="bullet"/>
      <w:lvlText w:val="•"/>
      <w:lvlJc w:val="left"/>
      <w:pPr>
        <w:ind w:left="1208" w:hanging="236"/>
      </w:pPr>
      <w:rPr>
        <w:rFonts w:hint="default"/>
        <w:lang w:val="ru-RU" w:eastAsia="ru-RU" w:bidi="ru-RU"/>
      </w:rPr>
    </w:lvl>
    <w:lvl w:ilvl="2" w:tplc="29087E1C">
      <w:numFmt w:val="bullet"/>
      <w:lvlText w:val="•"/>
      <w:lvlJc w:val="left"/>
      <w:pPr>
        <w:ind w:left="2317" w:hanging="236"/>
      </w:pPr>
      <w:rPr>
        <w:rFonts w:hint="default"/>
        <w:lang w:val="ru-RU" w:eastAsia="ru-RU" w:bidi="ru-RU"/>
      </w:rPr>
    </w:lvl>
    <w:lvl w:ilvl="3" w:tplc="6C5ECC5A">
      <w:numFmt w:val="bullet"/>
      <w:lvlText w:val="•"/>
      <w:lvlJc w:val="left"/>
      <w:pPr>
        <w:ind w:left="3425" w:hanging="236"/>
      </w:pPr>
      <w:rPr>
        <w:rFonts w:hint="default"/>
        <w:lang w:val="ru-RU" w:eastAsia="ru-RU" w:bidi="ru-RU"/>
      </w:rPr>
    </w:lvl>
    <w:lvl w:ilvl="4" w:tplc="4B14A95E">
      <w:numFmt w:val="bullet"/>
      <w:lvlText w:val="•"/>
      <w:lvlJc w:val="left"/>
      <w:pPr>
        <w:ind w:left="4534" w:hanging="236"/>
      </w:pPr>
      <w:rPr>
        <w:rFonts w:hint="default"/>
        <w:lang w:val="ru-RU" w:eastAsia="ru-RU" w:bidi="ru-RU"/>
      </w:rPr>
    </w:lvl>
    <w:lvl w:ilvl="5" w:tplc="EDA0A762">
      <w:numFmt w:val="bullet"/>
      <w:lvlText w:val="•"/>
      <w:lvlJc w:val="left"/>
      <w:pPr>
        <w:ind w:left="5643" w:hanging="236"/>
      </w:pPr>
      <w:rPr>
        <w:rFonts w:hint="default"/>
        <w:lang w:val="ru-RU" w:eastAsia="ru-RU" w:bidi="ru-RU"/>
      </w:rPr>
    </w:lvl>
    <w:lvl w:ilvl="6" w:tplc="F0D00EBA">
      <w:numFmt w:val="bullet"/>
      <w:lvlText w:val="•"/>
      <w:lvlJc w:val="left"/>
      <w:pPr>
        <w:ind w:left="6751" w:hanging="236"/>
      </w:pPr>
      <w:rPr>
        <w:rFonts w:hint="default"/>
        <w:lang w:val="ru-RU" w:eastAsia="ru-RU" w:bidi="ru-RU"/>
      </w:rPr>
    </w:lvl>
    <w:lvl w:ilvl="7" w:tplc="5A18A430">
      <w:numFmt w:val="bullet"/>
      <w:lvlText w:val="•"/>
      <w:lvlJc w:val="left"/>
      <w:pPr>
        <w:ind w:left="7860" w:hanging="236"/>
      </w:pPr>
      <w:rPr>
        <w:rFonts w:hint="default"/>
        <w:lang w:val="ru-RU" w:eastAsia="ru-RU" w:bidi="ru-RU"/>
      </w:rPr>
    </w:lvl>
    <w:lvl w:ilvl="8" w:tplc="6B0293A6">
      <w:numFmt w:val="bullet"/>
      <w:lvlText w:val="•"/>
      <w:lvlJc w:val="left"/>
      <w:pPr>
        <w:ind w:left="8969" w:hanging="236"/>
      </w:pPr>
      <w:rPr>
        <w:rFonts w:hint="default"/>
        <w:lang w:val="ru-RU" w:eastAsia="ru-RU" w:bidi="ru-RU"/>
      </w:rPr>
    </w:lvl>
  </w:abstractNum>
  <w:abstractNum w:abstractNumId="8" w15:restartNumberingAfterBreak="0">
    <w:nsid w:val="6E4C34E2"/>
    <w:multiLevelType w:val="multilevel"/>
    <w:tmpl w:val="74401D58"/>
    <w:lvl w:ilvl="0">
      <w:start w:val="1"/>
      <w:numFmt w:val="decimal"/>
      <w:lvlText w:val="%1"/>
      <w:lvlJc w:val="left"/>
      <w:pPr>
        <w:ind w:left="106" w:hanging="492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6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817" w:hanging="35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23" w:hanging="3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3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7" w:hanging="3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9" w:hanging="3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0" w:hanging="3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2" w:hanging="351"/>
      </w:pPr>
      <w:rPr>
        <w:rFonts w:hint="default"/>
        <w:lang w:val="ru-RU" w:eastAsia="ru-RU" w:bidi="ru-RU"/>
      </w:rPr>
    </w:lvl>
  </w:abstractNum>
  <w:abstractNum w:abstractNumId="9" w15:restartNumberingAfterBreak="0">
    <w:nsid w:val="70456021"/>
    <w:multiLevelType w:val="hybridMultilevel"/>
    <w:tmpl w:val="55C4CEE8"/>
    <w:lvl w:ilvl="0" w:tplc="4FDE6F80">
      <w:start w:val="4"/>
      <w:numFmt w:val="decimal"/>
      <w:lvlText w:val="%1."/>
      <w:lvlJc w:val="left"/>
      <w:pPr>
        <w:ind w:left="106" w:hanging="504"/>
        <w:jc w:val="right"/>
      </w:pPr>
      <w:rPr>
        <w:rFonts w:hint="default"/>
        <w:w w:val="100"/>
        <w:lang w:val="ru-RU" w:eastAsia="ru-RU" w:bidi="ru-RU"/>
      </w:rPr>
    </w:lvl>
    <w:lvl w:ilvl="1" w:tplc="0B643B20">
      <w:numFmt w:val="bullet"/>
      <w:lvlText w:val="•"/>
      <w:lvlJc w:val="left"/>
      <w:pPr>
        <w:ind w:left="1208" w:hanging="504"/>
      </w:pPr>
      <w:rPr>
        <w:rFonts w:hint="default"/>
        <w:lang w:val="ru-RU" w:eastAsia="ru-RU" w:bidi="ru-RU"/>
      </w:rPr>
    </w:lvl>
    <w:lvl w:ilvl="2" w:tplc="9E5EEBDA">
      <w:numFmt w:val="bullet"/>
      <w:lvlText w:val="•"/>
      <w:lvlJc w:val="left"/>
      <w:pPr>
        <w:ind w:left="2317" w:hanging="504"/>
      </w:pPr>
      <w:rPr>
        <w:rFonts w:hint="default"/>
        <w:lang w:val="ru-RU" w:eastAsia="ru-RU" w:bidi="ru-RU"/>
      </w:rPr>
    </w:lvl>
    <w:lvl w:ilvl="3" w:tplc="A434064C">
      <w:numFmt w:val="bullet"/>
      <w:lvlText w:val="•"/>
      <w:lvlJc w:val="left"/>
      <w:pPr>
        <w:ind w:left="3425" w:hanging="504"/>
      </w:pPr>
      <w:rPr>
        <w:rFonts w:hint="default"/>
        <w:lang w:val="ru-RU" w:eastAsia="ru-RU" w:bidi="ru-RU"/>
      </w:rPr>
    </w:lvl>
    <w:lvl w:ilvl="4" w:tplc="CA7C7548">
      <w:numFmt w:val="bullet"/>
      <w:lvlText w:val="•"/>
      <w:lvlJc w:val="left"/>
      <w:pPr>
        <w:ind w:left="4534" w:hanging="504"/>
      </w:pPr>
      <w:rPr>
        <w:rFonts w:hint="default"/>
        <w:lang w:val="ru-RU" w:eastAsia="ru-RU" w:bidi="ru-RU"/>
      </w:rPr>
    </w:lvl>
    <w:lvl w:ilvl="5" w:tplc="EBA49784">
      <w:numFmt w:val="bullet"/>
      <w:lvlText w:val="•"/>
      <w:lvlJc w:val="left"/>
      <w:pPr>
        <w:ind w:left="5643" w:hanging="504"/>
      </w:pPr>
      <w:rPr>
        <w:rFonts w:hint="default"/>
        <w:lang w:val="ru-RU" w:eastAsia="ru-RU" w:bidi="ru-RU"/>
      </w:rPr>
    </w:lvl>
    <w:lvl w:ilvl="6" w:tplc="11ECFB68">
      <w:numFmt w:val="bullet"/>
      <w:lvlText w:val="•"/>
      <w:lvlJc w:val="left"/>
      <w:pPr>
        <w:ind w:left="6751" w:hanging="504"/>
      </w:pPr>
      <w:rPr>
        <w:rFonts w:hint="default"/>
        <w:lang w:val="ru-RU" w:eastAsia="ru-RU" w:bidi="ru-RU"/>
      </w:rPr>
    </w:lvl>
    <w:lvl w:ilvl="7" w:tplc="8312EA10">
      <w:numFmt w:val="bullet"/>
      <w:lvlText w:val="•"/>
      <w:lvlJc w:val="left"/>
      <w:pPr>
        <w:ind w:left="7860" w:hanging="504"/>
      </w:pPr>
      <w:rPr>
        <w:rFonts w:hint="default"/>
        <w:lang w:val="ru-RU" w:eastAsia="ru-RU" w:bidi="ru-RU"/>
      </w:rPr>
    </w:lvl>
    <w:lvl w:ilvl="8" w:tplc="0AC0E360">
      <w:numFmt w:val="bullet"/>
      <w:lvlText w:val="•"/>
      <w:lvlJc w:val="left"/>
      <w:pPr>
        <w:ind w:left="8969" w:hanging="504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846D3"/>
    <w:rsid w:val="00010CBC"/>
    <w:rsid w:val="000E5E5B"/>
    <w:rsid w:val="00265E8F"/>
    <w:rsid w:val="00515B93"/>
    <w:rsid w:val="007F0EF4"/>
    <w:rsid w:val="007F4124"/>
    <w:rsid w:val="009031C9"/>
    <w:rsid w:val="00922ADA"/>
    <w:rsid w:val="00994DF6"/>
    <w:rsid w:val="00B56F14"/>
    <w:rsid w:val="00B846D3"/>
    <w:rsid w:val="00D2692D"/>
    <w:rsid w:val="00D64285"/>
    <w:rsid w:val="00F00001"/>
    <w:rsid w:val="00F85D6D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C0AE6A0-BA59-4C9C-8152-4FF75B56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746" w:hanging="8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6" w:right="3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E5E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E5B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00001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дополнительного образования детей в школе</vt:lpstr>
    </vt:vector>
  </TitlesOfParts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дополнительного образования детей в школе</dc:title>
  <dc:creator>KEN</dc:creator>
  <cp:lastModifiedBy>Ирина</cp:lastModifiedBy>
  <cp:revision>7</cp:revision>
  <cp:lastPrinted>2020-01-05T17:33:00Z</cp:lastPrinted>
  <dcterms:created xsi:type="dcterms:W3CDTF">2020-01-04T22:11:00Z</dcterms:created>
  <dcterms:modified xsi:type="dcterms:W3CDTF">2020-01-10T16:03:00Z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2020-01-04T00:00:00Z</vt:filetime>
  </property>
</Properties>
</file>